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BEA6" w14:textId="77777777" w:rsidR="00BC57EA" w:rsidRDefault="00BC57EA" w:rsidP="006E4CCD">
      <w:pPr>
        <w:jc w:val="center"/>
        <w:rPr>
          <w:rFonts w:ascii="Constantia" w:hAnsi="Constantia"/>
          <w:b/>
          <w:sz w:val="28"/>
          <w:szCs w:val="24"/>
        </w:rPr>
      </w:pPr>
    </w:p>
    <w:p w14:paraId="6AA7C0F3" w14:textId="727B1FC5" w:rsidR="009A1F89" w:rsidRDefault="009A1F89" w:rsidP="006E4CCD">
      <w:pPr>
        <w:jc w:val="center"/>
        <w:rPr>
          <w:rFonts w:ascii="Constantia" w:hAnsi="Constantia"/>
          <w:b/>
          <w:sz w:val="28"/>
          <w:szCs w:val="24"/>
        </w:rPr>
      </w:pPr>
      <w:r>
        <w:rPr>
          <w:rFonts w:ascii="Constantia" w:hAnsi="Constantia"/>
          <w:b/>
          <w:noProof/>
          <w:sz w:val="28"/>
          <w:szCs w:val="24"/>
        </w:rPr>
        <w:drawing>
          <wp:inline distT="0" distB="0" distL="0" distR="0" wp14:anchorId="6EFD4C15" wp14:editId="065CACEE">
            <wp:extent cx="1843197" cy="1609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right no 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26" cy="161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210FF" w14:textId="4B26E56D" w:rsidR="00052778" w:rsidRPr="00D13094" w:rsidRDefault="009A1F89" w:rsidP="00D13094">
      <w:pPr>
        <w:jc w:val="center"/>
        <w:rPr>
          <w:rFonts w:ascii="Constantia" w:hAnsi="Constantia"/>
          <w:b/>
          <w:sz w:val="36"/>
          <w:szCs w:val="36"/>
        </w:rPr>
      </w:pPr>
      <w:r w:rsidRPr="009A1F89">
        <w:rPr>
          <w:rFonts w:ascii="Constantia" w:hAnsi="Constantia"/>
          <w:b/>
          <w:sz w:val="36"/>
          <w:szCs w:val="36"/>
        </w:rPr>
        <w:t>Job Description</w:t>
      </w:r>
      <w:r w:rsidR="00002C42">
        <w:rPr>
          <w:rFonts w:ascii="Constantia" w:hAnsi="Constantia"/>
          <w:b/>
          <w:sz w:val="36"/>
          <w:szCs w:val="36"/>
        </w:rPr>
        <w:br/>
      </w:r>
      <w:r w:rsidR="003474DF">
        <w:rPr>
          <w:rFonts w:ascii="Constantia" w:hAnsi="Constantia"/>
          <w:b/>
          <w:sz w:val="28"/>
          <w:szCs w:val="24"/>
        </w:rPr>
        <w:t>Communication</w:t>
      </w:r>
      <w:r w:rsidR="0076446B">
        <w:rPr>
          <w:rFonts w:ascii="Constantia" w:hAnsi="Constantia"/>
          <w:b/>
          <w:sz w:val="28"/>
          <w:szCs w:val="24"/>
        </w:rPr>
        <w:t>s</w:t>
      </w:r>
      <w:r w:rsidR="00786303">
        <w:rPr>
          <w:rFonts w:ascii="Constantia" w:hAnsi="Constantia"/>
          <w:b/>
          <w:sz w:val="28"/>
          <w:szCs w:val="24"/>
        </w:rPr>
        <w:t xml:space="preserve"> Director</w:t>
      </w:r>
    </w:p>
    <w:p w14:paraId="2472D251" w14:textId="65AC5873" w:rsidR="00986F19" w:rsidRPr="000D3663" w:rsidRDefault="0024077D" w:rsidP="00B544BA">
      <w:pPr>
        <w:jc w:val="both"/>
        <w:rPr>
          <w:rFonts w:ascii="Constantia" w:hAnsi="Constantia"/>
          <w:color w:val="FF0000"/>
          <w:sz w:val="24"/>
          <w:szCs w:val="24"/>
        </w:rPr>
      </w:pPr>
      <w:r w:rsidRPr="00AE0149">
        <w:rPr>
          <w:rFonts w:ascii="Constantia" w:hAnsi="Constantia"/>
          <w:b/>
          <w:sz w:val="24"/>
          <w:szCs w:val="24"/>
        </w:rPr>
        <w:t xml:space="preserve">Summary: </w:t>
      </w:r>
      <w:r w:rsidRPr="00AE0149">
        <w:rPr>
          <w:rFonts w:ascii="Constantia" w:hAnsi="Constantia"/>
          <w:sz w:val="24"/>
          <w:szCs w:val="24"/>
        </w:rPr>
        <w:t xml:space="preserve"> </w:t>
      </w:r>
      <w:r w:rsidRPr="00AE0149">
        <w:rPr>
          <w:rFonts w:ascii="Constantia" w:hAnsi="Constantia"/>
          <w:sz w:val="24"/>
          <w:szCs w:val="24"/>
        </w:rPr>
        <w:br/>
      </w:r>
      <w:r w:rsidR="00445B24" w:rsidRPr="00AE0149">
        <w:rPr>
          <w:rFonts w:ascii="Constantia" w:hAnsi="Constantia"/>
          <w:sz w:val="24"/>
          <w:szCs w:val="24"/>
        </w:rPr>
        <w:t>The</w:t>
      </w:r>
      <w:r w:rsidR="00986F19" w:rsidRPr="00AE0149">
        <w:rPr>
          <w:rFonts w:ascii="Constantia" w:hAnsi="Constantia"/>
          <w:sz w:val="24"/>
          <w:szCs w:val="24"/>
        </w:rPr>
        <w:t xml:space="preserve"> </w:t>
      </w:r>
      <w:r w:rsidR="00786303" w:rsidRPr="00AE0149">
        <w:rPr>
          <w:rFonts w:ascii="Constantia" w:hAnsi="Constantia"/>
          <w:sz w:val="24"/>
          <w:szCs w:val="24"/>
        </w:rPr>
        <w:t>Director</w:t>
      </w:r>
      <w:r w:rsidRPr="00AE0149">
        <w:rPr>
          <w:rFonts w:ascii="Constantia" w:hAnsi="Constantia"/>
          <w:sz w:val="24"/>
          <w:szCs w:val="24"/>
        </w:rPr>
        <w:t xml:space="preserve"> </w:t>
      </w:r>
      <w:r w:rsidR="00D13094" w:rsidRPr="00AE0149">
        <w:rPr>
          <w:rFonts w:ascii="Constantia" w:hAnsi="Constantia"/>
          <w:sz w:val="24"/>
          <w:szCs w:val="24"/>
        </w:rPr>
        <w:t>helps develop</w:t>
      </w:r>
      <w:r w:rsidRPr="00AE0149">
        <w:rPr>
          <w:rFonts w:ascii="Constantia" w:hAnsi="Constantia"/>
          <w:sz w:val="24"/>
          <w:szCs w:val="24"/>
        </w:rPr>
        <w:t xml:space="preserve"> </w:t>
      </w:r>
      <w:r w:rsidR="00986F19" w:rsidRPr="00AE0149">
        <w:rPr>
          <w:rFonts w:ascii="Constantia" w:hAnsi="Constantia"/>
          <w:sz w:val="24"/>
          <w:szCs w:val="24"/>
        </w:rPr>
        <w:t>and implement</w:t>
      </w:r>
      <w:r w:rsidR="00052778" w:rsidRPr="00AE0149">
        <w:rPr>
          <w:rFonts w:ascii="Constantia" w:hAnsi="Constantia"/>
          <w:sz w:val="24"/>
          <w:szCs w:val="24"/>
        </w:rPr>
        <w:t xml:space="preserve"> </w:t>
      </w:r>
      <w:r w:rsidR="00986F19" w:rsidRPr="00AE0149">
        <w:rPr>
          <w:rFonts w:ascii="Constantia" w:hAnsi="Constantia"/>
          <w:sz w:val="24"/>
          <w:szCs w:val="24"/>
        </w:rPr>
        <w:t xml:space="preserve">marketing and communications </w:t>
      </w:r>
      <w:r w:rsidR="00052778" w:rsidRPr="00AE0149">
        <w:rPr>
          <w:rFonts w:ascii="Constantia" w:hAnsi="Constantia"/>
          <w:sz w:val="24"/>
          <w:szCs w:val="24"/>
        </w:rPr>
        <w:t>strategies and initiatives</w:t>
      </w:r>
      <w:r w:rsidR="009B2356" w:rsidRPr="00AE0149">
        <w:rPr>
          <w:rFonts w:ascii="Constantia" w:hAnsi="Constantia"/>
          <w:sz w:val="24"/>
          <w:szCs w:val="24"/>
        </w:rPr>
        <w:t xml:space="preserve">. </w:t>
      </w:r>
      <w:r w:rsidR="00B22DF5">
        <w:rPr>
          <w:rFonts w:ascii="Constantia" w:hAnsi="Constantia"/>
          <w:sz w:val="24"/>
          <w:szCs w:val="24"/>
        </w:rPr>
        <w:t xml:space="preserve"> </w:t>
      </w:r>
      <w:r w:rsidR="00194D37" w:rsidRPr="00AE0149">
        <w:rPr>
          <w:rFonts w:ascii="Constantia" w:hAnsi="Constantia"/>
          <w:sz w:val="24"/>
          <w:szCs w:val="24"/>
        </w:rPr>
        <w:t>This full-time position report</w:t>
      </w:r>
      <w:r w:rsidR="004C5A75">
        <w:rPr>
          <w:rFonts w:ascii="Constantia" w:hAnsi="Constantia"/>
          <w:sz w:val="24"/>
          <w:szCs w:val="24"/>
        </w:rPr>
        <w:t>s</w:t>
      </w:r>
      <w:r w:rsidR="00194D37" w:rsidRPr="00AE0149">
        <w:rPr>
          <w:rFonts w:ascii="Constantia" w:hAnsi="Constantia"/>
          <w:sz w:val="24"/>
          <w:szCs w:val="24"/>
        </w:rPr>
        <w:t xml:space="preserve"> to the Executive Director.  </w:t>
      </w:r>
      <w:r w:rsidR="009A1F89" w:rsidRPr="00AE0149">
        <w:rPr>
          <w:rFonts w:ascii="Constantia" w:hAnsi="Constantia"/>
          <w:sz w:val="24"/>
          <w:szCs w:val="24"/>
        </w:rPr>
        <w:t>Some evening a</w:t>
      </w:r>
      <w:r w:rsidR="00786303" w:rsidRPr="00AE0149">
        <w:rPr>
          <w:rFonts w:ascii="Constantia" w:hAnsi="Constantia"/>
          <w:sz w:val="24"/>
          <w:szCs w:val="24"/>
        </w:rPr>
        <w:t xml:space="preserve">nd weekend work </w:t>
      </w:r>
      <w:r w:rsidR="00B22DF5">
        <w:rPr>
          <w:rFonts w:ascii="Constantia" w:hAnsi="Constantia"/>
          <w:sz w:val="24"/>
          <w:szCs w:val="24"/>
        </w:rPr>
        <w:t xml:space="preserve">and overnight travel </w:t>
      </w:r>
      <w:r w:rsidR="004C5A75">
        <w:rPr>
          <w:rFonts w:ascii="Constantia" w:hAnsi="Constantia"/>
          <w:sz w:val="24"/>
          <w:szCs w:val="24"/>
        </w:rPr>
        <w:t>is</w:t>
      </w:r>
      <w:r w:rsidR="00786303" w:rsidRPr="00AE0149">
        <w:rPr>
          <w:rFonts w:ascii="Constantia" w:hAnsi="Constantia"/>
          <w:sz w:val="24"/>
          <w:szCs w:val="24"/>
        </w:rPr>
        <w:t xml:space="preserve"> necessary</w:t>
      </w:r>
      <w:r w:rsidR="009A1F89" w:rsidRPr="00AE0149">
        <w:rPr>
          <w:rFonts w:ascii="Constantia" w:hAnsi="Constantia"/>
          <w:sz w:val="24"/>
          <w:szCs w:val="24"/>
        </w:rPr>
        <w:t xml:space="preserve"> for special events</w:t>
      </w:r>
      <w:r w:rsidR="004C5A75">
        <w:rPr>
          <w:rFonts w:ascii="Constantia" w:hAnsi="Constantia"/>
          <w:sz w:val="24"/>
          <w:szCs w:val="24"/>
        </w:rPr>
        <w:t>.</w:t>
      </w:r>
      <w:r w:rsidR="009A1F89" w:rsidRPr="00AE0149">
        <w:rPr>
          <w:rFonts w:ascii="Constantia" w:hAnsi="Constantia"/>
          <w:sz w:val="24"/>
          <w:szCs w:val="24"/>
        </w:rPr>
        <w:t xml:space="preserve"> </w:t>
      </w:r>
      <w:r w:rsidR="001B7B70" w:rsidRPr="00AE0149">
        <w:rPr>
          <w:rFonts w:ascii="Constantia" w:hAnsi="Constantia"/>
          <w:sz w:val="24"/>
          <w:szCs w:val="24"/>
        </w:rPr>
        <w:t xml:space="preserve"> A four-year college degree is required; graduate degree</w:t>
      </w:r>
      <w:r w:rsidR="002C15D9">
        <w:rPr>
          <w:rFonts w:ascii="Constantia" w:hAnsi="Constantia"/>
          <w:sz w:val="24"/>
          <w:szCs w:val="24"/>
        </w:rPr>
        <w:t xml:space="preserve"> preferred.</w:t>
      </w:r>
    </w:p>
    <w:p w14:paraId="36CAB154" w14:textId="552CB6E0" w:rsidR="00977B47" w:rsidRPr="00ED0B5D" w:rsidRDefault="00E664C0" w:rsidP="00B544BA">
      <w:pPr>
        <w:jc w:val="both"/>
        <w:rPr>
          <w:rFonts w:ascii="Constantia" w:hAnsi="Constantia"/>
          <w:color w:val="FF0000"/>
          <w:sz w:val="24"/>
          <w:szCs w:val="24"/>
        </w:rPr>
      </w:pPr>
      <w:r w:rsidRPr="00AE0149">
        <w:rPr>
          <w:rFonts w:ascii="Constantia" w:hAnsi="Constantia"/>
          <w:b/>
          <w:sz w:val="24"/>
          <w:szCs w:val="24"/>
        </w:rPr>
        <w:t>Skills:</w:t>
      </w:r>
      <w:r w:rsidR="0024077D" w:rsidRPr="00AE0149">
        <w:rPr>
          <w:rFonts w:ascii="Constantia" w:hAnsi="Constantia"/>
          <w:b/>
          <w:sz w:val="24"/>
          <w:szCs w:val="24"/>
        </w:rPr>
        <w:br/>
      </w:r>
      <w:r w:rsidR="00786303" w:rsidRPr="00AE0149">
        <w:rPr>
          <w:rFonts w:ascii="Constantia" w:hAnsi="Constantia"/>
          <w:sz w:val="24"/>
          <w:szCs w:val="24"/>
        </w:rPr>
        <w:t>The Director</w:t>
      </w:r>
      <w:r w:rsidR="004C5A75">
        <w:rPr>
          <w:rFonts w:ascii="Constantia" w:hAnsi="Constantia"/>
          <w:sz w:val="24"/>
          <w:szCs w:val="24"/>
        </w:rPr>
        <w:t xml:space="preserve"> has</w:t>
      </w:r>
      <w:r w:rsidR="00C14200" w:rsidRPr="00AE0149">
        <w:rPr>
          <w:rFonts w:ascii="Constantia" w:hAnsi="Constantia"/>
          <w:sz w:val="24"/>
          <w:szCs w:val="24"/>
        </w:rPr>
        <w:t xml:space="preserve"> excellent</w:t>
      </w:r>
      <w:r w:rsidR="0024077D" w:rsidRPr="00AE0149">
        <w:rPr>
          <w:rFonts w:ascii="Constantia" w:hAnsi="Constantia"/>
          <w:sz w:val="24"/>
          <w:szCs w:val="24"/>
        </w:rPr>
        <w:t xml:space="preserve"> written </w:t>
      </w:r>
      <w:r w:rsidR="00C14200" w:rsidRPr="00AE0149">
        <w:rPr>
          <w:rFonts w:ascii="Constantia" w:hAnsi="Constantia"/>
          <w:sz w:val="24"/>
          <w:szCs w:val="24"/>
        </w:rPr>
        <w:t xml:space="preserve">and verbal </w:t>
      </w:r>
      <w:r w:rsidRPr="00AE0149">
        <w:rPr>
          <w:rFonts w:ascii="Constantia" w:hAnsi="Constantia"/>
          <w:sz w:val="24"/>
          <w:szCs w:val="24"/>
        </w:rPr>
        <w:t>communication skill</w:t>
      </w:r>
      <w:r w:rsidR="0099199E" w:rsidRPr="00AE0149">
        <w:rPr>
          <w:rFonts w:ascii="Constantia" w:hAnsi="Constantia"/>
          <w:sz w:val="24"/>
          <w:szCs w:val="24"/>
        </w:rPr>
        <w:t>s</w:t>
      </w:r>
      <w:r w:rsidR="002C15D9">
        <w:rPr>
          <w:rFonts w:ascii="Constantia" w:hAnsi="Constantia"/>
          <w:sz w:val="24"/>
          <w:szCs w:val="24"/>
        </w:rPr>
        <w:t xml:space="preserve">, </w:t>
      </w:r>
      <w:r w:rsidR="004C5A75">
        <w:rPr>
          <w:rFonts w:ascii="Constantia" w:hAnsi="Constantia"/>
          <w:sz w:val="24"/>
          <w:szCs w:val="24"/>
        </w:rPr>
        <w:t>is</w:t>
      </w:r>
      <w:r w:rsidR="00F13C48" w:rsidRPr="00AE0149">
        <w:rPr>
          <w:rFonts w:ascii="Constantia" w:hAnsi="Constantia"/>
          <w:sz w:val="24"/>
          <w:szCs w:val="24"/>
        </w:rPr>
        <w:t xml:space="preserve"> </w:t>
      </w:r>
      <w:r w:rsidR="00977B47" w:rsidRPr="00AE0149">
        <w:rPr>
          <w:rFonts w:ascii="Constantia" w:hAnsi="Constantia"/>
          <w:sz w:val="24"/>
          <w:szCs w:val="24"/>
        </w:rPr>
        <w:t>creative</w:t>
      </w:r>
      <w:r w:rsidR="00EF64BA" w:rsidRPr="00AE0149">
        <w:rPr>
          <w:rFonts w:ascii="Constantia" w:hAnsi="Constantia"/>
          <w:sz w:val="24"/>
          <w:szCs w:val="24"/>
        </w:rPr>
        <w:t xml:space="preserve"> and a</w:t>
      </w:r>
      <w:r w:rsidR="003A1AF9" w:rsidRPr="00AE0149">
        <w:rPr>
          <w:rFonts w:ascii="Constantia" w:hAnsi="Constantia"/>
          <w:sz w:val="24"/>
          <w:szCs w:val="24"/>
        </w:rPr>
        <w:t>rtistic</w:t>
      </w:r>
      <w:r w:rsidR="002C15D9">
        <w:rPr>
          <w:rFonts w:ascii="Constantia" w:hAnsi="Constantia"/>
          <w:sz w:val="24"/>
          <w:szCs w:val="24"/>
        </w:rPr>
        <w:t>,</w:t>
      </w:r>
      <w:r w:rsidR="008F4C5C" w:rsidRPr="00AE0149">
        <w:rPr>
          <w:rFonts w:ascii="Constantia" w:hAnsi="Constantia"/>
          <w:sz w:val="24"/>
          <w:szCs w:val="24"/>
        </w:rPr>
        <w:t xml:space="preserve"> and ha</w:t>
      </w:r>
      <w:r w:rsidR="004C5A75">
        <w:rPr>
          <w:rFonts w:ascii="Constantia" w:hAnsi="Constantia"/>
          <w:sz w:val="24"/>
          <w:szCs w:val="24"/>
        </w:rPr>
        <w:t>s</w:t>
      </w:r>
      <w:r w:rsidR="00977B47" w:rsidRPr="00AE0149">
        <w:rPr>
          <w:rFonts w:ascii="Constantia" w:hAnsi="Constantia"/>
          <w:sz w:val="24"/>
          <w:szCs w:val="24"/>
        </w:rPr>
        <w:t xml:space="preserve"> </w:t>
      </w:r>
      <w:r w:rsidR="00F965D0" w:rsidRPr="00AE0149">
        <w:rPr>
          <w:rFonts w:ascii="Constantia" w:hAnsi="Constantia"/>
          <w:sz w:val="24"/>
          <w:szCs w:val="24"/>
        </w:rPr>
        <w:t>strong g</w:t>
      </w:r>
      <w:r w:rsidR="00F13C48" w:rsidRPr="00AE0149">
        <w:rPr>
          <w:rFonts w:ascii="Constantia" w:hAnsi="Constantia"/>
          <w:sz w:val="24"/>
          <w:szCs w:val="24"/>
        </w:rPr>
        <w:t xml:space="preserve">raphic design </w:t>
      </w:r>
      <w:r w:rsidR="002809B5" w:rsidRPr="00AE0149">
        <w:rPr>
          <w:rFonts w:ascii="Constantia" w:hAnsi="Constantia"/>
          <w:sz w:val="24"/>
          <w:szCs w:val="24"/>
        </w:rPr>
        <w:t>abilities.</w:t>
      </w:r>
    </w:p>
    <w:p w14:paraId="1901B7AA" w14:textId="539A721D" w:rsidR="008F4C5C" w:rsidRPr="00AE0149" w:rsidRDefault="00786303" w:rsidP="00B22DF5">
      <w:pPr>
        <w:jc w:val="both"/>
        <w:rPr>
          <w:rFonts w:ascii="Constantia" w:hAnsi="Constantia"/>
          <w:sz w:val="24"/>
          <w:szCs w:val="24"/>
        </w:rPr>
      </w:pPr>
      <w:r w:rsidRPr="00AE0149">
        <w:rPr>
          <w:rFonts w:ascii="Constantia" w:hAnsi="Constantia"/>
          <w:sz w:val="24"/>
          <w:szCs w:val="24"/>
        </w:rPr>
        <w:t>The</w:t>
      </w:r>
      <w:r w:rsidR="00EF64BA" w:rsidRPr="00AE0149">
        <w:rPr>
          <w:rFonts w:ascii="Constantia" w:hAnsi="Constantia"/>
          <w:sz w:val="24"/>
          <w:szCs w:val="24"/>
        </w:rPr>
        <w:t xml:space="preserve"> position requires </w:t>
      </w:r>
      <w:r w:rsidR="00977B47" w:rsidRPr="00AE0149">
        <w:rPr>
          <w:rFonts w:ascii="Constantia" w:hAnsi="Constantia"/>
          <w:sz w:val="24"/>
          <w:szCs w:val="24"/>
        </w:rPr>
        <w:t>superior organizational and planning ski</w:t>
      </w:r>
      <w:r w:rsidR="00376A55" w:rsidRPr="00AE0149">
        <w:rPr>
          <w:rFonts w:ascii="Constantia" w:hAnsi="Constantia"/>
          <w:sz w:val="24"/>
          <w:szCs w:val="24"/>
        </w:rPr>
        <w:t>lls, a strong work ethic,</w:t>
      </w:r>
      <w:r w:rsidR="00C52AAD" w:rsidRPr="00AE0149">
        <w:rPr>
          <w:rFonts w:ascii="Constantia" w:hAnsi="Constantia"/>
          <w:sz w:val="24"/>
          <w:szCs w:val="24"/>
        </w:rPr>
        <w:t xml:space="preserve"> and</w:t>
      </w:r>
      <w:r w:rsidR="002C15D9">
        <w:rPr>
          <w:rFonts w:ascii="Constantia" w:hAnsi="Constantia"/>
          <w:sz w:val="24"/>
          <w:szCs w:val="24"/>
        </w:rPr>
        <w:t xml:space="preserve"> </w:t>
      </w:r>
      <w:r w:rsidR="00C52AAD" w:rsidRPr="00AE0149">
        <w:rPr>
          <w:rFonts w:ascii="Constantia" w:hAnsi="Constantia"/>
          <w:sz w:val="24"/>
          <w:szCs w:val="24"/>
        </w:rPr>
        <w:t xml:space="preserve">ability to </w:t>
      </w:r>
      <w:r w:rsidR="00B544BA" w:rsidRPr="00AE0149">
        <w:rPr>
          <w:rFonts w:ascii="Constantia" w:hAnsi="Constantia"/>
          <w:sz w:val="24"/>
          <w:szCs w:val="24"/>
        </w:rPr>
        <w:t>coordinate</w:t>
      </w:r>
      <w:r w:rsidR="00C52AAD" w:rsidRPr="00AE0149">
        <w:rPr>
          <w:rFonts w:ascii="Constantia" w:hAnsi="Constantia"/>
          <w:sz w:val="24"/>
          <w:szCs w:val="24"/>
        </w:rPr>
        <w:t xml:space="preserve"> multiple </w:t>
      </w:r>
      <w:r w:rsidR="00B544BA" w:rsidRPr="00AE0149">
        <w:rPr>
          <w:rFonts w:ascii="Constantia" w:hAnsi="Constantia"/>
          <w:sz w:val="24"/>
          <w:szCs w:val="24"/>
        </w:rPr>
        <w:t>projects and events</w:t>
      </w:r>
      <w:r w:rsidR="00977B47" w:rsidRPr="00AE0149">
        <w:rPr>
          <w:rFonts w:ascii="Constantia" w:hAnsi="Constantia"/>
          <w:sz w:val="24"/>
          <w:szCs w:val="24"/>
        </w:rPr>
        <w:t>.</w:t>
      </w:r>
      <w:r w:rsidR="002809B5" w:rsidRPr="00AE0149">
        <w:rPr>
          <w:rFonts w:ascii="Constantia" w:hAnsi="Constantia"/>
          <w:sz w:val="24"/>
          <w:szCs w:val="24"/>
        </w:rPr>
        <w:t xml:space="preserve">  </w:t>
      </w:r>
      <w:r w:rsidR="00B544BA" w:rsidRPr="00AE0149">
        <w:rPr>
          <w:rFonts w:ascii="Constantia" w:hAnsi="Constantia"/>
          <w:sz w:val="24"/>
          <w:szCs w:val="24"/>
        </w:rPr>
        <w:t>The</w:t>
      </w:r>
      <w:r w:rsidR="002C15D9">
        <w:rPr>
          <w:rFonts w:ascii="Constantia" w:hAnsi="Constantia"/>
          <w:sz w:val="24"/>
          <w:szCs w:val="24"/>
        </w:rPr>
        <w:t xml:space="preserve"> Director</w:t>
      </w:r>
      <w:r w:rsidR="0099199E" w:rsidRPr="00AE0149">
        <w:rPr>
          <w:rFonts w:ascii="Constantia" w:hAnsi="Constantia"/>
          <w:sz w:val="24"/>
          <w:szCs w:val="24"/>
        </w:rPr>
        <w:t xml:space="preserve"> interact</w:t>
      </w:r>
      <w:r w:rsidR="002C15D9">
        <w:rPr>
          <w:rFonts w:ascii="Constantia" w:hAnsi="Constantia"/>
          <w:sz w:val="24"/>
          <w:szCs w:val="24"/>
        </w:rPr>
        <w:t>s</w:t>
      </w:r>
      <w:r w:rsidR="0099199E" w:rsidRPr="00AE0149">
        <w:rPr>
          <w:rFonts w:ascii="Constantia" w:hAnsi="Constantia"/>
          <w:sz w:val="24"/>
          <w:szCs w:val="24"/>
        </w:rPr>
        <w:t xml:space="preserve"> well with the public and</w:t>
      </w:r>
      <w:r w:rsidR="002809B5" w:rsidRPr="00AE0149">
        <w:rPr>
          <w:rFonts w:ascii="Constantia" w:hAnsi="Constantia"/>
          <w:sz w:val="24"/>
          <w:szCs w:val="24"/>
        </w:rPr>
        <w:t xml:space="preserve"> as </w:t>
      </w:r>
      <w:r w:rsidR="005F73FB" w:rsidRPr="00AE0149">
        <w:rPr>
          <w:rFonts w:ascii="Constantia" w:hAnsi="Constantia"/>
          <w:sz w:val="24"/>
          <w:szCs w:val="24"/>
        </w:rPr>
        <w:t xml:space="preserve">a </w:t>
      </w:r>
      <w:r w:rsidR="002809B5" w:rsidRPr="00AE0149">
        <w:rPr>
          <w:rFonts w:ascii="Constantia" w:hAnsi="Constantia"/>
          <w:sz w:val="24"/>
          <w:szCs w:val="24"/>
        </w:rPr>
        <w:t>team member in</w:t>
      </w:r>
      <w:r w:rsidR="00376A55" w:rsidRPr="00AE0149">
        <w:rPr>
          <w:rFonts w:ascii="Constantia" w:hAnsi="Constantia"/>
          <w:sz w:val="24"/>
          <w:szCs w:val="24"/>
        </w:rPr>
        <w:t xml:space="preserve"> </w:t>
      </w:r>
      <w:r w:rsidR="002C15D9">
        <w:rPr>
          <w:rFonts w:ascii="Constantia" w:hAnsi="Constantia"/>
          <w:sz w:val="24"/>
          <w:szCs w:val="24"/>
        </w:rPr>
        <w:t>our</w:t>
      </w:r>
      <w:r w:rsidRPr="00AE0149">
        <w:rPr>
          <w:rFonts w:ascii="Constantia" w:hAnsi="Constantia"/>
          <w:sz w:val="24"/>
          <w:szCs w:val="24"/>
        </w:rPr>
        <w:t xml:space="preserve"> </w:t>
      </w:r>
      <w:r w:rsidR="002809B5" w:rsidRPr="00AE0149">
        <w:rPr>
          <w:rFonts w:ascii="Constantia" w:hAnsi="Constantia"/>
          <w:sz w:val="24"/>
          <w:szCs w:val="24"/>
        </w:rPr>
        <w:t>intimate office setting</w:t>
      </w:r>
      <w:r w:rsidR="00376A55" w:rsidRPr="00AE0149">
        <w:rPr>
          <w:rFonts w:ascii="Constantia" w:hAnsi="Constantia"/>
          <w:sz w:val="24"/>
          <w:szCs w:val="24"/>
        </w:rPr>
        <w:t>.</w:t>
      </w:r>
    </w:p>
    <w:p w14:paraId="02FDED8D" w14:textId="77777777" w:rsidR="00B22DF5" w:rsidRDefault="00786303" w:rsidP="00B22DF5">
      <w:pPr>
        <w:jc w:val="both"/>
        <w:rPr>
          <w:rFonts w:ascii="Constantia" w:hAnsi="Constantia"/>
          <w:sz w:val="24"/>
          <w:szCs w:val="24"/>
        </w:rPr>
      </w:pPr>
      <w:r w:rsidRPr="00AE0149">
        <w:rPr>
          <w:rFonts w:ascii="Constantia" w:hAnsi="Constantia"/>
          <w:sz w:val="24"/>
          <w:szCs w:val="24"/>
        </w:rPr>
        <w:t>The Director</w:t>
      </w:r>
      <w:r w:rsidR="008F4C5C" w:rsidRPr="00AE0149">
        <w:rPr>
          <w:rFonts w:ascii="Constantia" w:hAnsi="Constantia"/>
          <w:sz w:val="24"/>
          <w:szCs w:val="24"/>
        </w:rPr>
        <w:t xml:space="preserve"> is accomplished with Microsoft Office Suite</w:t>
      </w:r>
      <w:r w:rsidR="002C15D9">
        <w:rPr>
          <w:rFonts w:ascii="Constantia" w:hAnsi="Constantia"/>
          <w:sz w:val="24"/>
          <w:szCs w:val="24"/>
        </w:rPr>
        <w:t>; has</w:t>
      </w:r>
      <w:r w:rsidR="00B544BA" w:rsidRPr="00AE0149">
        <w:rPr>
          <w:rFonts w:ascii="Constantia" w:hAnsi="Constantia"/>
          <w:sz w:val="24"/>
          <w:szCs w:val="24"/>
        </w:rPr>
        <w:t xml:space="preserve"> </w:t>
      </w:r>
      <w:r w:rsidR="00FE760C" w:rsidRPr="00AE0149">
        <w:rPr>
          <w:rFonts w:ascii="Constantia" w:hAnsi="Constantia"/>
          <w:sz w:val="24"/>
          <w:szCs w:val="24"/>
        </w:rPr>
        <w:t xml:space="preserve">a solid working knowledge of </w:t>
      </w:r>
      <w:proofErr w:type="spellStart"/>
      <w:r w:rsidR="00B544BA" w:rsidRPr="00AE0149">
        <w:rPr>
          <w:rFonts w:ascii="Constantia" w:hAnsi="Constantia"/>
          <w:sz w:val="24"/>
          <w:szCs w:val="24"/>
        </w:rPr>
        <w:t>Wix</w:t>
      </w:r>
      <w:proofErr w:type="spellEnd"/>
      <w:r w:rsidR="00B544BA" w:rsidRPr="00AE0149">
        <w:rPr>
          <w:rFonts w:ascii="Constantia" w:hAnsi="Constantia"/>
          <w:sz w:val="24"/>
          <w:szCs w:val="24"/>
        </w:rPr>
        <w:t xml:space="preserve">, </w:t>
      </w:r>
      <w:r w:rsidR="008F4C5C" w:rsidRPr="00AE0149">
        <w:rPr>
          <w:rFonts w:ascii="Constantia" w:hAnsi="Constantia"/>
          <w:sz w:val="24"/>
          <w:szCs w:val="24"/>
        </w:rPr>
        <w:t>Const</w:t>
      </w:r>
      <w:r w:rsidRPr="00AE0149">
        <w:rPr>
          <w:rFonts w:ascii="Constantia" w:hAnsi="Constantia"/>
          <w:sz w:val="24"/>
          <w:szCs w:val="24"/>
        </w:rPr>
        <w:t>ant Contact</w:t>
      </w:r>
      <w:r w:rsidR="00B544BA" w:rsidRPr="00AE0149">
        <w:rPr>
          <w:rFonts w:ascii="Constantia" w:hAnsi="Constantia"/>
          <w:sz w:val="24"/>
          <w:szCs w:val="24"/>
        </w:rPr>
        <w:t>, and Canva</w:t>
      </w:r>
      <w:r w:rsidR="002C15D9">
        <w:rPr>
          <w:rFonts w:ascii="Constantia" w:hAnsi="Constantia"/>
          <w:sz w:val="24"/>
          <w:szCs w:val="24"/>
        </w:rPr>
        <w:t>;</w:t>
      </w:r>
      <w:r w:rsidR="00955047" w:rsidRPr="00AE0149">
        <w:rPr>
          <w:rFonts w:ascii="Constantia" w:hAnsi="Constantia"/>
          <w:sz w:val="24"/>
          <w:szCs w:val="24"/>
        </w:rPr>
        <w:t xml:space="preserve"> and </w:t>
      </w:r>
      <w:r w:rsidR="002C15D9">
        <w:rPr>
          <w:rFonts w:ascii="Constantia" w:hAnsi="Constantia"/>
          <w:sz w:val="24"/>
          <w:szCs w:val="24"/>
        </w:rPr>
        <w:t>is</w:t>
      </w:r>
      <w:r w:rsidR="00955047" w:rsidRPr="00AE0149">
        <w:rPr>
          <w:rFonts w:ascii="Constantia" w:hAnsi="Constantia"/>
          <w:sz w:val="24"/>
          <w:szCs w:val="24"/>
        </w:rPr>
        <w:t xml:space="preserve"> adept with social media platforms.</w:t>
      </w:r>
      <w:r w:rsidRPr="00AE0149">
        <w:rPr>
          <w:rFonts w:ascii="Constantia" w:hAnsi="Constantia"/>
          <w:sz w:val="24"/>
          <w:szCs w:val="24"/>
        </w:rPr>
        <w:t xml:space="preserve">  Video</w:t>
      </w:r>
      <w:r w:rsidR="002C15D9">
        <w:rPr>
          <w:rFonts w:ascii="Constantia" w:hAnsi="Constantia"/>
          <w:sz w:val="24"/>
          <w:szCs w:val="24"/>
        </w:rPr>
        <w:t>graphy</w:t>
      </w:r>
      <w:r w:rsidRPr="00AE0149">
        <w:rPr>
          <w:rFonts w:ascii="Constantia" w:hAnsi="Constantia"/>
          <w:sz w:val="24"/>
          <w:szCs w:val="24"/>
        </w:rPr>
        <w:t xml:space="preserve"> skills are a plus.</w:t>
      </w:r>
    </w:p>
    <w:p w14:paraId="01C8EDF3" w14:textId="3BCB580E" w:rsidR="00194D37" w:rsidRPr="00ED0B5D" w:rsidRDefault="00977B47" w:rsidP="00B22DF5">
      <w:pPr>
        <w:jc w:val="both"/>
        <w:rPr>
          <w:rFonts w:ascii="Constantia" w:hAnsi="Constantia"/>
          <w:color w:val="FF0000"/>
          <w:sz w:val="24"/>
          <w:szCs w:val="24"/>
        </w:rPr>
      </w:pPr>
      <w:r w:rsidRPr="00AE0149">
        <w:rPr>
          <w:rFonts w:ascii="Constantia" w:hAnsi="Constantia"/>
          <w:b/>
          <w:sz w:val="24"/>
          <w:szCs w:val="24"/>
        </w:rPr>
        <w:t>Duties:</w:t>
      </w:r>
      <w:r w:rsidR="00FE760C" w:rsidRPr="00AE0149">
        <w:rPr>
          <w:rFonts w:ascii="Constantia" w:hAnsi="Constantia"/>
          <w:b/>
          <w:sz w:val="24"/>
          <w:szCs w:val="24"/>
        </w:rPr>
        <w:br/>
      </w:r>
      <w:r w:rsidR="00786303" w:rsidRPr="00AE0149">
        <w:rPr>
          <w:rFonts w:ascii="Constantia" w:hAnsi="Constantia"/>
          <w:sz w:val="24"/>
          <w:szCs w:val="24"/>
        </w:rPr>
        <w:t>The Director</w:t>
      </w:r>
      <w:r w:rsidR="00376A55" w:rsidRPr="00AE0149">
        <w:rPr>
          <w:rFonts w:ascii="Constantia" w:hAnsi="Constantia"/>
          <w:sz w:val="24"/>
          <w:szCs w:val="24"/>
        </w:rPr>
        <w:t xml:space="preserve"> </w:t>
      </w:r>
      <w:r w:rsidR="00711189" w:rsidRPr="00AE0149">
        <w:rPr>
          <w:rFonts w:ascii="Constantia" w:hAnsi="Constantia"/>
          <w:sz w:val="24"/>
          <w:szCs w:val="24"/>
        </w:rPr>
        <w:t>support</w:t>
      </w:r>
      <w:r w:rsidR="00711189">
        <w:rPr>
          <w:rFonts w:ascii="Constantia" w:hAnsi="Constantia"/>
          <w:sz w:val="24"/>
          <w:szCs w:val="24"/>
        </w:rPr>
        <w:t>s</w:t>
      </w:r>
      <w:r w:rsidR="00711189" w:rsidRPr="00AE0149">
        <w:rPr>
          <w:rFonts w:ascii="Constantia" w:hAnsi="Constantia"/>
          <w:sz w:val="24"/>
          <w:szCs w:val="24"/>
        </w:rPr>
        <w:t xml:space="preserve"> the organization’s programming and development initiatives</w:t>
      </w:r>
      <w:r w:rsidR="00711189">
        <w:rPr>
          <w:rFonts w:ascii="Constantia" w:hAnsi="Constantia"/>
          <w:sz w:val="24"/>
          <w:szCs w:val="24"/>
        </w:rPr>
        <w:t xml:space="preserve"> through </w:t>
      </w:r>
      <w:r w:rsidR="00376A55" w:rsidRPr="00AE0149">
        <w:rPr>
          <w:rFonts w:ascii="Constantia" w:hAnsi="Constantia"/>
          <w:sz w:val="24"/>
          <w:szCs w:val="24"/>
        </w:rPr>
        <w:t xml:space="preserve">comprehensive </w:t>
      </w:r>
      <w:r w:rsidRPr="00AE0149">
        <w:rPr>
          <w:rFonts w:ascii="Constantia" w:hAnsi="Constantia"/>
          <w:sz w:val="24"/>
          <w:szCs w:val="24"/>
        </w:rPr>
        <w:t xml:space="preserve">marketing, communications, </w:t>
      </w:r>
      <w:r w:rsidR="00194D37" w:rsidRPr="00AE0149">
        <w:rPr>
          <w:rFonts w:ascii="Constantia" w:hAnsi="Constantia"/>
          <w:sz w:val="24"/>
          <w:szCs w:val="24"/>
        </w:rPr>
        <w:t xml:space="preserve">branding, </w:t>
      </w:r>
      <w:r w:rsidRPr="00AE0149">
        <w:rPr>
          <w:rFonts w:ascii="Constantia" w:hAnsi="Constantia"/>
          <w:sz w:val="24"/>
          <w:szCs w:val="24"/>
        </w:rPr>
        <w:t>and public relations strategies</w:t>
      </w:r>
      <w:r w:rsidR="00711189">
        <w:rPr>
          <w:rFonts w:ascii="Constantia" w:hAnsi="Constantia"/>
          <w:sz w:val="24"/>
          <w:szCs w:val="24"/>
        </w:rPr>
        <w:t xml:space="preserve">. </w:t>
      </w:r>
      <w:r w:rsidR="00955047" w:rsidRPr="00AE0149">
        <w:rPr>
          <w:rFonts w:ascii="Constantia" w:hAnsi="Constantia"/>
          <w:sz w:val="24"/>
          <w:szCs w:val="24"/>
        </w:rPr>
        <w:t xml:space="preserve"> </w:t>
      </w:r>
      <w:r w:rsidR="00B544BA" w:rsidRPr="00AE0149">
        <w:rPr>
          <w:rFonts w:ascii="Constantia" w:hAnsi="Constantia"/>
          <w:sz w:val="24"/>
          <w:szCs w:val="24"/>
        </w:rPr>
        <w:t xml:space="preserve">They </w:t>
      </w:r>
      <w:r w:rsidR="00194D37" w:rsidRPr="00AE0149">
        <w:rPr>
          <w:rFonts w:ascii="Constantia" w:hAnsi="Constantia"/>
          <w:sz w:val="24"/>
          <w:szCs w:val="24"/>
        </w:rPr>
        <w:t>connect effectively with a broad range of constituent groups</w:t>
      </w:r>
      <w:r w:rsidR="00F965D0" w:rsidRPr="00AE0149">
        <w:rPr>
          <w:rFonts w:ascii="Constantia" w:hAnsi="Constantia"/>
          <w:sz w:val="24"/>
          <w:szCs w:val="24"/>
        </w:rPr>
        <w:t xml:space="preserve"> </w:t>
      </w:r>
      <w:r w:rsidR="00033779" w:rsidRPr="00AE0149">
        <w:rPr>
          <w:rFonts w:ascii="Constantia" w:hAnsi="Constantia"/>
          <w:sz w:val="24"/>
          <w:szCs w:val="24"/>
        </w:rPr>
        <w:t xml:space="preserve">through </w:t>
      </w:r>
      <w:r w:rsidR="00D4760D" w:rsidRPr="00AE0149">
        <w:rPr>
          <w:rFonts w:ascii="Constantia" w:hAnsi="Constantia"/>
          <w:sz w:val="24"/>
          <w:szCs w:val="24"/>
        </w:rPr>
        <w:t xml:space="preserve">a variety of written, graphic, and on-line </w:t>
      </w:r>
      <w:r w:rsidR="00033779" w:rsidRPr="00AE0149">
        <w:rPr>
          <w:rFonts w:ascii="Constantia" w:hAnsi="Constantia"/>
          <w:sz w:val="24"/>
          <w:szCs w:val="24"/>
        </w:rPr>
        <w:t xml:space="preserve">communication </w:t>
      </w:r>
      <w:r w:rsidR="00D4760D" w:rsidRPr="00AE0149">
        <w:rPr>
          <w:rFonts w:ascii="Constantia" w:hAnsi="Constantia"/>
          <w:sz w:val="24"/>
          <w:szCs w:val="24"/>
        </w:rPr>
        <w:t>materials</w:t>
      </w:r>
      <w:r w:rsidR="00194D37" w:rsidRPr="00AE0149">
        <w:rPr>
          <w:rFonts w:ascii="Constantia" w:hAnsi="Constantia"/>
          <w:sz w:val="24"/>
          <w:szCs w:val="24"/>
        </w:rPr>
        <w:t>.</w:t>
      </w:r>
    </w:p>
    <w:p w14:paraId="11FBF8A3" w14:textId="23B5AFCD" w:rsidR="003A1AF9" w:rsidRPr="00ED0B5D" w:rsidRDefault="0076446B" w:rsidP="00B544BA">
      <w:pPr>
        <w:jc w:val="both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Director</w:t>
      </w:r>
      <w:r w:rsidR="00F965D0" w:rsidRPr="00AE0149">
        <w:rPr>
          <w:rFonts w:ascii="Constantia" w:hAnsi="Constantia"/>
          <w:sz w:val="24"/>
          <w:szCs w:val="24"/>
        </w:rPr>
        <w:t xml:space="preserve"> m</w:t>
      </w:r>
      <w:r w:rsidR="003A1AF9" w:rsidRPr="00AE0149">
        <w:rPr>
          <w:rFonts w:ascii="Constantia" w:hAnsi="Constantia"/>
          <w:sz w:val="24"/>
          <w:szCs w:val="24"/>
        </w:rPr>
        <w:t>anages content</w:t>
      </w:r>
      <w:r w:rsidR="00F965D0" w:rsidRPr="00AE0149">
        <w:rPr>
          <w:rFonts w:ascii="Constantia" w:hAnsi="Constantia"/>
          <w:sz w:val="24"/>
          <w:szCs w:val="24"/>
        </w:rPr>
        <w:t xml:space="preserve"> and </w:t>
      </w:r>
      <w:r w:rsidR="003A1AF9" w:rsidRPr="00AE0149">
        <w:rPr>
          <w:rFonts w:ascii="Constantia" w:hAnsi="Constantia"/>
          <w:sz w:val="24"/>
          <w:szCs w:val="24"/>
        </w:rPr>
        <w:t>design of print and online materials including</w:t>
      </w:r>
      <w:r w:rsidR="00F965D0" w:rsidRPr="00AE0149">
        <w:rPr>
          <w:rFonts w:ascii="Constantia" w:hAnsi="Constantia"/>
          <w:sz w:val="24"/>
          <w:szCs w:val="24"/>
        </w:rPr>
        <w:t xml:space="preserve"> donor communications, promotional and </w:t>
      </w:r>
      <w:r w:rsidR="003A1AF9" w:rsidRPr="00AE0149">
        <w:rPr>
          <w:rFonts w:ascii="Constantia" w:hAnsi="Constantia"/>
          <w:sz w:val="24"/>
          <w:szCs w:val="24"/>
        </w:rPr>
        <w:t xml:space="preserve">tradeshow materials, social media content, media relations, </w:t>
      </w:r>
      <w:r w:rsidR="00F965D0" w:rsidRPr="00AE0149">
        <w:rPr>
          <w:rFonts w:ascii="Constantia" w:hAnsi="Constantia"/>
          <w:sz w:val="24"/>
          <w:szCs w:val="24"/>
        </w:rPr>
        <w:t xml:space="preserve">and </w:t>
      </w:r>
      <w:r w:rsidR="003A1AF9" w:rsidRPr="00AE0149">
        <w:rPr>
          <w:rFonts w:ascii="Constantia" w:hAnsi="Constantia"/>
          <w:sz w:val="24"/>
          <w:szCs w:val="24"/>
        </w:rPr>
        <w:t>e</w:t>
      </w:r>
      <w:r w:rsidR="00F965D0" w:rsidRPr="00AE0149">
        <w:rPr>
          <w:rFonts w:ascii="Constantia" w:hAnsi="Constantia"/>
          <w:sz w:val="24"/>
          <w:szCs w:val="24"/>
        </w:rPr>
        <w:t>-</w:t>
      </w:r>
      <w:r w:rsidR="003A1AF9" w:rsidRPr="00AE0149">
        <w:rPr>
          <w:rFonts w:ascii="Constantia" w:hAnsi="Constantia"/>
          <w:sz w:val="24"/>
          <w:szCs w:val="24"/>
        </w:rPr>
        <w:t>mail marketing</w:t>
      </w:r>
      <w:r w:rsidR="00711189">
        <w:rPr>
          <w:rFonts w:ascii="Constantia" w:hAnsi="Constantia"/>
          <w:sz w:val="24"/>
          <w:szCs w:val="24"/>
        </w:rPr>
        <w:t xml:space="preserve">.  </w:t>
      </w:r>
      <w:r w:rsidR="00EF64BA" w:rsidRPr="00AE0149">
        <w:rPr>
          <w:rFonts w:ascii="Constantia" w:hAnsi="Constantia"/>
          <w:sz w:val="24"/>
          <w:szCs w:val="24"/>
        </w:rPr>
        <w:t>T</w:t>
      </w:r>
      <w:r w:rsidR="00786303" w:rsidRPr="00AE0149">
        <w:rPr>
          <w:rFonts w:ascii="Constantia" w:hAnsi="Constantia"/>
          <w:sz w:val="24"/>
          <w:szCs w:val="24"/>
        </w:rPr>
        <w:t>he Direc</w:t>
      </w:r>
      <w:r w:rsidR="00711189">
        <w:rPr>
          <w:rFonts w:ascii="Constantia" w:hAnsi="Constantia"/>
          <w:sz w:val="24"/>
          <w:szCs w:val="24"/>
        </w:rPr>
        <w:t>tor</w:t>
      </w:r>
      <w:r w:rsidR="008F4C5C" w:rsidRPr="00AE0149">
        <w:rPr>
          <w:rFonts w:ascii="Constantia" w:hAnsi="Constantia"/>
          <w:sz w:val="24"/>
          <w:szCs w:val="24"/>
        </w:rPr>
        <w:t xml:space="preserve"> </w:t>
      </w:r>
      <w:r w:rsidR="00D4760D" w:rsidRPr="00AE0149">
        <w:rPr>
          <w:rFonts w:ascii="Constantia" w:hAnsi="Constantia"/>
          <w:sz w:val="24"/>
          <w:szCs w:val="24"/>
        </w:rPr>
        <w:t>maintain</w:t>
      </w:r>
      <w:r w:rsidR="00711189">
        <w:rPr>
          <w:rFonts w:ascii="Constantia" w:hAnsi="Constantia"/>
          <w:sz w:val="24"/>
          <w:szCs w:val="24"/>
        </w:rPr>
        <w:t>s</w:t>
      </w:r>
      <w:r w:rsidR="00D4760D" w:rsidRPr="00AE0149">
        <w:rPr>
          <w:rFonts w:ascii="Constantia" w:hAnsi="Constantia"/>
          <w:sz w:val="24"/>
          <w:szCs w:val="24"/>
        </w:rPr>
        <w:t xml:space="preserve"> </w:t>
      </w:r>
      <w:r w:rsidR="00F965D0" w:rsidRPr="00AE0149">
        <w:rPr>
          <w:rFonts w:ascii="Constantia" w:hAnsi="Constantia"/>
          <w:sz w:val="24"/>
          <w:szCs w:val="24"/>
        </w:rPr>
        <w:t xml:space="preserve">the </w:t>
      </w:r>
      <w:r w:rsidR="00194D37" w:rsidRPr="00AE0149">
        <w:rPr>
          <w:rFonts w:ascii="Constantia" w:hAnsi="Constantia"/>
          <w:sz w:val="24"/>
          <w:szCs w:val="24"/>
        </w:rPr>
        <w:t xml:space="preserve">organization’s </w:t>
      </w:r>
      <w:r w:rsidR="00F965D0" w:rsidRPr="00AE0149">
        <w:rPr>
          <w:rFonts w:ascii="Constantia" w:hAnsi="Constantia"/>
          <w:sz w:val="24"/>
          <w:szCs w:val="24"/>
        </w:rPr>
        <w:t xml:space="preserve">website to ensure </w:t>
      </w:r>
      <w:r w:rsidR="00D4760D" w:rsidRPr="00AE0149">
        <w:rPr>
          <w:rFonts w:ascii="Constantia" w:hAnsi="Constantia"/>
          <w:sz w:val="24"/>
          <w:szCs w:val="24"/>
        </w:rPr>
        <w:t>a robust online presence</w:t>
      </w:r>
      <w:r w:rsidR="007E7D42" w:rsidRPr="00AE0149">
        <w:rPr>
          <w:rFonts w:ascii="Constantia" w:hAnsi="Constantia"/>
          <w:sz w:val="24"/>
          <w:szCs w:val="24"/>
        </w:rPr>
        <w:t>.</w:t>
      </w:r>
    </w:p>
    <w:p w14:paraId="0A7E370C" w14:textId="5F646358" w:rsidR="00FE760C" w:rsidRPr="000D3663" w:rsidRDefault="00786303" w:rsidP="00B544BA">
      <w:pPr>
        <w:jc w:val="both"/>
        <w:rPr>
          <w:rFonts w:ascii="Constantia" w:hAnsi="Constantia"/>
          <w:color w:val="FF0000"/>
          <w:sz w:val="24"/>
          <w:szCs w:val="24"/>
        </w:rPr>
      </w:pPr>
      <w:r w:rsidRPr="00AE0149">
        <w:rPr>
          <w:rFonts w:ascii="Constantia" w:hAnsi="Constantia"/>
          <w:sz w:val="24"/>
          <w:szCs w:val="24"/>
        </w:rPr>
        <w:t>The Director</w:t>
      </w:r>
      <w:r w:rsidR="00FE760C" w:rsidRPr="00AE0149">
        <w:rPr>
          <w:rFonts w:ascii="Constantia" w:hAnsi="Constantia"/>
          <w:sz w:val="24"/>
          <w:szCs w:val="24"/>
        </w:rPr>
        <w:t xml:space="preserve"> anticipates</w:t>
      </w:r>
      <w:r w:rsidR="00711189">
        <w:rPr>
          <w:rFonts w:ascii="Constantia" w:hAnsi="Constantia"/>
          <w:sz w:val="24"/>
          <w:szCs w:val="24"/>
        </w:rPr>
        <w:t xml:space="preserve"> </w:t>
      </w:r>
      <w:r w:rsidR="00FE760C" w:rsidRPr="00AE0149">
        <w:rPr>
          <w:rFonts w:ascii="Constantia" w:hAnsi="Constantia"/>
          <w:sz w:val="24"/>
          <w:szCs w:val="24"/>
        </w:rPr>
        <w:t xml:space="preserve">organizational needs and </w:t>
      </w:r>
      <w:r w:rsidR="00977B47" w:rsidRPr="00AE0149">
        <w:rPr>
          <w:rFonts w:ascii="Constantia" w:hAnsi="Constantia"/>
          <w:sz w:val="24"/>
          <w:szCs w:val="24"/>
        </w:rPr>
        <w:t>execute</w:t>
      </w:r>
      <w:r w:rsidR="00FE760C" w:rsidRPr="00AE0149">
        <w:rPr>
          <w:rFonts w:ascii="Constantia" w:hAnsi="Constantia"/>
          <w:sz w:val="24"/>
          <w:szCs w:val="24"/>
        </w:rPr>
        <w:t>s</w:t>
      </w:r>
      <w:r w:rsidR="00977B47" w:rsidRPr="00AE0149">
        <w:rPr>
          <w:rFonts w:ascii="Constantia" w:hAnsi="Constantia"/>
          <w:sz w:val="24"/>
          <w:szCs w:val="24"/>
        </w:rPr>
        <w:t xml:space="preserve"> projects to comfortably meet</w:t>
      </w:r>
      <w:r w:rsidR="007E1F37">
        <w:rPr>
          <w:rFonts w:ascii="Constantia" w:hAnsi="Constantia"/>
          <w:sz w:val="24"/>
          <w:szCs w:val="24"/>
        </w:rPr>
        <w:t xml:space="preserve"> </w:t>
      </w:r>
      <w:r w:rsidR="00977B47" w:rsidRPr="00AE0149">
        <w:rPr>
          <w:rFonts w:ascii="Constantia" w:hAnsi="Constantia"/>
          <w:sz w:val="24"/>
          <w:szCs w:val="24"/>
        </w:rPr>
        <w:t>deadlines</w:t>
      </w:r>
      <w:r w:rsidR="00FE760C" w:rsidRPr="00AE0149">
        <w:rPr>
          <w:rFonts w:ascii="Constantia" w:hAnsi="Constantia"/>
          <w:sz w:val="24"/>
          <w:szCs w:val="24"/>
        </w:rPr>
        <w:t xml:space="preserve">.   </w:t>
      </w:r>
      <w:r w:rsidR="0076446B">
        <w:rPr>
          <w:rFonts w:ascii="Constantia" w:hAnsi="Constantia"/>
          <w:sz w:val="24"/>
          <w:szCs w:val="24"/>
        </w:rPr>
        <w:t>They</w:t>
      </w:r>
      <w:r w:rsidR="00FE760C" w:rsidRPr="00AE0149">
        <w:rPr>
          <w:rFonts w:ascii="Constantia" w:hAnsi="Constantia"/>
          <w:sz w:val="24"/>
          <w:szCs w:val="24"/>
        </w:rPr>
        <w:t xml:space="preserve"> budget, monitor, and report project expenses.  </w:t>
      </w:r>
      <w:r w:rsidR="0076446B">
        <w:rPr>
          <w:rFonts w:ascii="Constantia" w:hAnsi="Constantia"/>
          <w:sz w:val="24"/>
          <w:szCs w:val="24"/>
        </w:rPr>
        <w:t>They</w:t>
      </w:r>
      <w:r w:rsidR="00FE760C" w:rsidRPr="00AE0149">
        <w:rPr>
          <w:rFonts w:ascii="Constantia" w:hAnsi="Constantia"/>
          <w:sz w:val="24"/>
          <w:szCs w:val="24"/>
        </w:rPr>
        <w:t xml:space="preserve"> work with print vendors to establish quotes, production schedules, and timely delivery of materials</w:t>
      </w:r>
      <w:r w:rsidR="007E7D42" w:rsidRPr="00AE0149">
        <w:rPr>
          <w:rFonts w:ascii="Constantia" w:hAnsi="Constantia"/>
          <w:sz w:val="24"/>
          <w:szCs w:val="24"/>
        </w:rPr>
        <w:t>.</w:t>
      </w:r>
    </w:p>
    <w:p w14:paraId="6442BA98" w14:textId="7F36BBF4" w:rsidR="00351576" w:rsidRPr="00ED0B5D" w:rsidRDefault="00786303" w:rsidP="00B544BA">
      <w:pPr>
        <w:jc w:val="both"/>
        <w:rPr>
          <w:rFonts w:ascii="Constantia" w:hAnsi="Constantia"/>
          <w:color w:val="FF0000"/>
          <w:sz w:val="24"/>
          <w:szCs w:val="24"/>
        </w:rPr>
      </w:pPr>
      <w:r w:rsidRPr="00AE0149">
        <w:rPr>
          <w:rFonts w:ascii="Constantia" w:hAnsi="Constantia"/>
          <w:sz w:val="24"/>
          <w:szCs w:val="24"/>
        </w:rPr>
        <w:t>The Director</w:t>
      </w:r>
      <w:r w:rsidR="00856C7B" w:rsidRPr="00AE0149">
        <w:rPr>
          <w:rFonts w:ascii="Constantia" w:hAnsi="Constantia"/>
          <w:sz w:val="24"/>
          <w:szCs w:val="24"/>
        </w:rPr>
        <w:t xml:space="preserve"> </w:t>
      </w:r>
      <w:r w:rsidR="007E7D42" w:rsidRPr="00AE0149">
        <w:rPr>
          <w:rFonts w:ascii="Constantia" w:hAnsi="Constantia"/>
          <w:sz w:val="24"/>
          <w:szCs w:val="24"/>
        </w:rPr>
        <w:t>helps</w:t>
      </w:r>
      <w:r w:rsidR="00711189">
        <w:rPr>
          <w:rFonts w:ascii="Constantia" w:hAnsi="Constantia"/>
          <w:sz w:val="24"/>
          <w:szCs w:val="24"/>
        </w:rPr>
        <w:t xml:space="preserve"> </w:t>
      </w:r>
      <w:r w:rsidR="00856C7B" w:rsidRPr="00AE0149">
        <w:rPr>
          <w:rFonts w:ascii="Constantia" w:hAnsi="Constantia"/>
          <w:sz w:val="24"/>
          <w:szCs w:val="24"/>
        </w:rPr>
        <w:t>execute major</w:t>
      </w:r>
      <w:r w:rsidR="0060155A" w:rsidRPr="00AE0149">
        <w:rPr>
          <w:rFonts w:ascii="Constantia" w:hAnsi="Constantia"/>
          <w:sz w:val="24"/>
          <w:szCs w:val="24"/>
        </w:rPr>
        <w:t xml:space="preserve"> </w:t>
      </w:r>
      <w:r w:rsidR="001F3505" w:rsidRPr="00AE0149">
        <w:rPr>
          <w:rFonts w:ascii="Constantia" w:hAnsi="Constantia"/>
          <w:sz w:val="24"/>
          <w:szCs w:val="24"/>
        </w:rPr>
        <w:t>events</w:t>
      </w:r>
      <w:r w:rsidR="00424915" w:rsidRPr="00AE0149">
        <w:rPr>
          <w:rFonts w:ascii="Constantia" w:hAnsi="Constantia"/>
          <w:sz w:val="24"/>
          <w:szCs w:val="24"/>
        </w:rPr>
        <w:t xml:space="preserve"> and programming</w:t>
      </w:r>
      <w:r w:rsidR="001F3505" w:rsidRPr="00AE0149">
        <w:rPr>
          <w:rFonts w:ascii="Constantia" w:hAnsi="Constantia"/>
          <w:sz w:val="24"/>
          <w:szCs w:val="24"/>
        </w:rPr>
        <w:t>, includin</w:t>
      </w:r>
      <w:r w:rsidR="00856C7B" w:rsidRPr="00AE0149">
        <w:rPr>
          <w:rFonts w:ascii="Constantia" w:hAnsi="Constantia"/>
          <w:sz w:val="24"/>
          <w:szCs w:val="24"/>
        </w:rPr>
        <w:t>g annual induction ceremon</w:t>
      </w:r>
      <w:r w:rsidR="0076446B">
        <w:rPr>
          <w:rFonts w:ascii="Constantia" w:hAnsi="Constantia"/>
          <w:sz w:val="24"/>
          <w:szCs w:val="24"/>
        </w:rPr>
        <w:t>ies</w:t>
      </w:r>
      <w:r w:rsidR="00856C7B" w:rsidRPr="00AE0149">
        <w:rPr>
          <w:rFonts w:ascii="Constantia" w:hAnsi="Constantia"/>
          <w:sz w:val="24"/>
          <w:szCs w:val="24"/>
        </w:rPr>
        <w:t>, R</w:t>
      </w:r>
      <w:r w:rsidR="007E7D42" w:rsidRPr="00AE0149">
        <w:rPr>
          <w:rFonts w:ascii="Constantia" w:hAnsi="Constantia"/>
          <w:sz w:val="24"/>
          <w:szCs w:val="24"/>
        </w:rPr>
        <w:t xml:space="preserve">ailroad Days </w:t>
      </w:r>
      <w:r w:rsidR="0076446B">
        <w:rPr>
          <w:rFonts w:ascii="Constantia" w:hAnsi="Constantia"/>
          <w:sz w:val="24"/>
          <w:szCs w:val="24"/>
        </w:rPr>
        <w:t>and Galesburg Express activities</w:t>
      </w:r>
      <w:r w:rsidR="007E7D42" w:rsidRPr="00AE0149">
        <w:rPr>
          <w:rFonts w:ascii="Constantia" w:hAnsi="Constantia"/>
          <w:sz w:val="24"/>
          <w:szCs w:val="24"/>
        </w:rPr>
        <w:t xml:space="preserve">, </w:t>
      </w:r>
      <w:r w:rsidR="0076446B">
        <w:rPr>
          <w:rFonts w:ascii="Constantia" w:hAnsi="Constantia"/>
          <w:sz w:val="24"/>
          <w:szCs w:val="24"/>
        </w:rPr>
        <w:t>and private railroad car conventions</w:t>
      </w:r>
      <w:r w:rsidR="007E7D42" w:rsidRPr="00AE0149">
        <w:rPr>
          <w:rFonts w:ascii="Constantia" w:hAnsi="Constantia"/>
          <w:sz w:val="24"/>
          <w:szCs w:val="24"/>
        </w:rPr>
        <w:t>.</w:t>
      </w:r>
      <w:r w:rsidR="00424915" w:rsidRPr="00AE0149">
        <w:rPr>
          <w:sz w:val="24"/>
          <w:szCs w:val="24"/>
        </w:rPr>
        <w:t xml:space="preserve"> </w:t>
      </w:r>
      <w:r w:rsidR="007E7D42" w:rsidRPr="00AE0149">
        <w:rPr>
          <w:rFonts w:ascii="Constantia" w:hAnsi="Constantia"/>
          <w:sz w:val="24"/>
          <w:szCs w:val="24"/>
        </w:rPr>
        <w:t xml:space="preserve"> </w:t>
      </w:r>
      <w:r w:rsidR="0076446B">
        <w:rPr>
          <w:rFonts w:ascii="Constantia" w:hAnsi="Constantia"/>
          <w:sz w:val="24"/>
          <w:szCs w:val="24"/>
        </w:rPr>
        <w:t>They</w:t>
      </w:r>
      <w:r w:rsidR="007E7D42" w:rsidRPr="00AE0149">
        <w:rPr>
          <w:rFonts w:ascii="Constantia" w:hAnsi="Constantia"/>
          <w:sz w:val="24"/>
          <w:szCs w:val="24"/>
        </w:rPr>
        <w:t xml:space="preserve"> a</w:t>
      </w:r>
      <w:r w:rsidR="00424915" w:rsidRPr="00AE0149">
        <w:rPr>
          <w:rFonts w:ascii="Constantia" w:hAnsi="Constantia"/>
          <w:sz w:val="24"/>
          <w:szCs w:val="24"/>
        </w:rPr>
        <w:t>ct as</w:t>
      </w:r>
      <w:r w:rsidR="007E7D42" w:rsidRPr="00AE0149">
        <w:rPr>
          <w:rFonts w:ascii="Constantia" w:hAnsi="Constantia"/>
          <w:sz w:val="24"/>
          <w:szCs w:val="24"/>
        </w:rPr>
        <w:t xml:space="preserve"> an organizational representative </w:t>
      </w:r>
      <w:r w:rsidR="00424915" w:rsidRPr="00AE0149">
        <w:rPr>
          <w:rFonts w:ascii="Constantia" w:hAnsi="Constantia"/>
          <w:sz w:val="24"/>
          <w:szCs w:val="24"/>
        </w:rPr>
        <w:t>and l</w:t>
      </w:r>
      <w:r w:rsidR="007E7D42" w:rsidRPr="00AE0149">
        <w:rPr>
          <w:rFonts w:ascii="Constantia" w:hAnsi="Constantia"/>
          <w:sz w:val="24"/>
          <w:szCs w:val="24"/>
        </w:rPr>
        <w:t>iaison as required.</w:t>
      </w:r>
    </w:p>
    <w:p w14:paraId="7F1385AD" w14:textId="3BDCA691" w:rsidR="00ED0B5D" w:rsidRPr="00ED0B5D" w:rsidRDefault="00B22DF5" w:rsidP="00AE0149">
      <w:pPr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lastRenderedPageBreak/>
        <w:t>Compensation</w:t>
      </w:r>
      <w:r w:rsidR="00ED0B5D">
        <w:rPr>
          <w:rFonts w:ascii="Constantia" w:hAnsi="Constantia"/>
          <w:b/>
          <w:bCs/>
          <w:sz w:val="24"/>
          <w:szCs w:val="24"/>
        </w:rPr>
        <w:t>:</w:t>
      </w:r>
      <w:r w:rsidR="00ED0B5D">
        <w:rPr>
          <w:rFonts w:ascii="Constantia" w:hAnsi="Constantia"/>
          <w:b/>
          <w:bCs/>
          <w:sz w:val="24"/>
          <w:szCs w:val="24"/>
        </w:rPr>
        <w:br/>
      </w:r>
      <w:r w:rsidR="00ED0B5D" w:rsidRPr="00ED0B5D">
        <w:rPr>
          <w:rFonts w:ascii="Constantia" w:hAnsi="Constantia"/>
          <w:sz w:val="24"/>
          <w:szCs w:val="24"/>
        </w:rPr>
        <w:t>$32,000 to $37,000</w:t>
      </w:r>
      <w:r w:rsidR="00ED0B5D">
        <w:rPr>
          <w:rFonts w:ascii="Constantia" w:hAnsi="Constantia"/>
          <w:sz w:val="24"/>
          <w:szCs w:val="24"/>
        </w:rPr>
        <w:t>; flexible leave policy</w:t>
      </w:r>
      <w:r w:rsidR="007E1F37">
        <w:rPr>
          <w:rFonts w:ascii="Constantia" w:hAnsi="Constantia"/>
          <w:sz w:val="24"/>
          <w:szCs w:val="24"/>
        </w:rPr>
        <w:t>; hybrid WFH scheduling available</w:t>
      </w:r>
    </w:p>
    <w:p w14:paraId="14A0FF70" w14:textId="09004D59" w:rsidR="00AE0149" w:rsidRPr="00AE0149" w:rsidRDefault="00AE0149" w:rsidP="00AE0149">
      <w:pPr>
        <w:rPr>
          <w:rFonts w:ascii="Constantia" w:hAnsi="Constantia"/>
          <w:b/>
          <w:bCs/>
          <w:sz w:val="24"/>
          <w:szCs w:val="24"/>
        </w:rPr>
      </w:pPr>
      <w:r w:rsidRPr="00AE0149">
        <w:rPr>
          <w:rFonts w:ascii="Constantia" w:hAnsi="Constantia"/>
          <w:b/>
          <w:bCs/>
          <w:sz w:val="24"/>
          <w:szCs w:val="24"/>
        </w:rPr>
        <w:t>To Apply:</w:t>
      </w:r>
      <w:r>
        <w:rPr>
          <w:rFonts w:ascii="Constantia" w:hAnsi="Constantia"/>
          <w:b/>
          <w:bCs/>
          <w:sz w:val="24"/>
          <w:szCs w:val="24"/>
        </w:rPr>
        <w:br/>
      </w:r>
      <w:r w:rsidR="00ED0B5D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>end cover letter, resume, and references to: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>National Railroad Hall of Fame</w:t>
      </w:r>
      <w:r>
        <w:rPr>
          <w:rFonts w:ascii="Constantia" w:hAnsi="Constantia"/>
          <w:sz w:val="24"/>
          <w:szCs w:val="24"/>
        </w:rPr>
        <w:br/>
        <w:t>Attn:  Julie King, Executive Director</w:t>
      </w:r>
      <w:r>
        <w:rPr>
          <w:rFonts w:ascii="Constantia" w:hAnsi="Constantia"/>
          <w:sz w:val="24"/>
          <w:szCs w:val="24"/>
        </w:rPr>
        <w:br/>
        <w:t>64 South Prairie Street</w:t>
      </w:r>
      <w:r w:rsidR="00ED0B5D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>Suite 216</w:t>
      </w:r>
      <w:r>
        <w:rPr>
          <w:rFonts w:ascii="Constantia" w:hAnsi="Constantia"/>
          <w:sz w:val="24"/>
          <w:szCs w:val="24"/>
        </w:rPr>
        <w:br/>
        <w:t>Galesburg, Illinois 614o1</w:t>
      </w:r>
      <w:r>
        <w:rPr>
          <w:rFonts w:ascii="Constantia" w:hAnsi="Constantia"/>
          <w:sz w:val="24"/>
          <w:szCs w:val="24"/>
        </w:rPr>
        <w:br/>
      </w:r>
    </w:p>
    <w:sectPr w:rsidR="00AE0149" w:rsidRPr="00AE0149" w:rsidSect="00B544BA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3F0"/>
    <w:multiLevelType w:val="hybridMultilevel"/>
    <w:tmpl w:val="6D44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93D36"/>
    <w:multiLevelType w:val="hybridMultilevel"/>
    <w:tmpl w:val="E92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DD"/>
    <w:multiLevelType w:val="hybridMultilevel"/>
    <w:tmpl w:val="823E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E962">
      <w:numFmt w:val="bullet"/>
      <w:lvlText w:val="•"/>
      <w:lvlJc w:val="left"/>
      <w:pPr>
        <w:ind w:left="1440" w:hanging="360"/>
      </w:pPr>
      <w:rPr>
        <w:rFonts w:ascii="Constantia" w:eastAsiaTheme="minorHAnsi" w:hAnsi="Constant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6CF1"/>
    <w:multiLevelType w:val="hybridMultilevel"/>
    <w:tmpl w:val="746CDD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48514027">
    <w:abstractNumId w:val="0"/>
  </w:num>
  <w:num w:numId="2" w16cid:durableId="37246043">
    <w:abstractNumId w:val="3"/>
  </w:num>
  <w:num w:numId="3" w16cid:durableId="1241677374">
    <w:abstractNumId w:val="2"/>
  </w:num>
  <w:num w:numId="4" w16cid:durableId="179709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D4"/>
    <w:rsid w:val="00002C42"/>
    <w:rsid w:val="00033779"/>
    <w:rsid w:val="00052778"/>
    <w:rsid w:val="0009523E"/>
    <w:rsid w:val="000D3663"/>
    <w:rsid w:val="0012604B"/>
    <w:rsid w:val="001827D4"/>
    <w:rsid w:val="00194D37"/>
    <w:rsid w:val="001A1DA0"/>
    <w:rsid w:val="001A24FD"/>
    <w:rsid w:val="001B7B70"/>
    <w:rsid w:val="001F3505"/>
    <w:rsid w:val="0020116F"/>
    <w:rsid w:val="002043D7"/>
    <w:rsid w:val="0024077D"/>
    <w:rsid w:val="002809B5"/>
    <w:rsid w:val="00294A10"/>
    <w:rsid w:val="002C15D9"/>
    <w:rsid w:val="003474DF"/>
    <w:rsid w:val="00351576"/>
    <w:rsid w:val="00376A55"/>
    <w:rsid w:val="003A1AF9"/>
    <w:rsid w:val="00411833"/>
    <w:rsid w:val="00415BD2"/>
    <w:rsid w:val="00424915"/>
    <w:rsid w:val="00431571"/>
    <w:rsid w:val="00445B24"/>
    <w:rsid w:val="00451488"/>
    <w:rsid w:val="004944AB"/>
    <w:rsid w:val="004C5A75"/>
    <w:rsid w:val="00565D53"/>
    <w:rsid w:val="00575834"/>
    <w:rsid w:val="005F73FB"/>
    <w:rsid w:val="0060155A"/>
    <w:rsid w:val="00614ABB"/>
    <w:rsid w:val="006E4CCD"/>
    <w:rsid w:val="00711189"/>
    <w:rsid w:val="007211B0"/>
    <w:rsid w:val="00751CAA"/>
    <w:rsid w:val="0076446B"/>
    <w:rsid w:val="00781D13"/>
    <w:rsid w:val="00786303"/>
    <w:rsid w:val="007E1F37"/>
    <w:rsid w:val="007E7D42"/>
    <w:rsid w:val="0083602F"/>
    <w:rsid w:val="008360AD"/>
    <w:rsid w:val="00853F9B"/>
    <w:rsid w:val="00856C7B"/>
    <w:rsid w:val="00872FE2"/>
    <w:rsid w:val="008F4C5C"/>
    <w:rsid w:val="00910D6B"/>
    <w:rsid w:val="00955047"/>
    <w:rsid w:val="00956936"/>
    <w:rsid w:val="00977B47"/>
    <w:rsid w:val="00986F19"/>
    <w:rsid w:val="0099199E"/>
    <w:rsid w:val="009A1F89"/>
    <w:rsid w:val="009B2356"/>
    <w:rsid w:val="00A13A69"/>
    <w:rsid w:val="00AD3AC6"/>
    <w:rsid w:val="00AE0149"/>
    <w:rsid w:val="00B22DF5"/>
    <w:rsid w:val="00B544BA"/>
    <w:rsid w:val="00BC57EA"/>
    <w:rsid w:val="00BF2568"/>
    <w:rsid w:val="00C14200"/>
    <w:rsid w:val="00C52AAD"/>
    <w:rsid w:val="00C70262"/>
    <w:rsid w:val="00CF0623"/>
    <w:rsid w:val="00D13094"/>
    <w:rsid w:val="00D4760D"/>
    <w:rsid w:val="00D85C4A"/>
    <w:rsid w:val="00E664C0"/>
    <w:rsid w:val="00E836FB"/>
    <w:rsid w:val="00E91382"/>
    <w:rsid w:val="00ED0B5D"/>
    <w:rsid w:val="00EF64BA"/>
    <w:rsid w:val="00F13C48"/>
    <w:rsid w:val="00F36A33"/>
    <w:rsid w:val="00F71E1A"/>
    <w:rsid w:val="00F76545"/>
    <w:rsid w:val="00F9222F"/>
    <w:rsid w:val="00F965D0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969D"/>
  <w15:chartTrackingRefBased/>
  <w15:docId w15:val="{CB78BAFA-25BC-4B67-BC4F-E544936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King</cp:lastModifiedBy>
  <cp:revision>3</cp:revision>
  <cp:lastPrinted>2019-03-08T19:49:00Z</cp:lastPrinted>
  <dcterms:created xsi:type="dcterms:W3CDTF">2023-03-07T19:12:00Z</dcterms:created>
  <dcterms:modified xsi:type="dcterms:W3CDTF">2023-03-07T20:08:00Z</dcterms:modified>
</cp:coreProperties>
</file>